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EFA9" w14:textId="77777777" w:rsidR="001A46D1" w:rsidRPr="00B858D5" w:rsidRDefault="001A46D1" w:rsidP="001A46D1">
      <w:pPr>
        <w:rPr>
          <w:rFonts w:ascii="Cambria" w:eastAsia="Times New Roman" w:hAnsi="Cambria" w:cs="Times New Roman"/>
          <w:i/>
          <w:szCs w:val="24"/>
        </w:rPr>
      </w:pPr>
      <w:r w:rsidRPr="00B858D5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0" allowOverlap="1" wp14:anchorId="5D20C30C" wp14:editId="4CE783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D5">
        <w:rPr>
          <w:rFonts w:ascii="Cambria" w:eastAsia="Times New Roman" w:hAnsi="Cambria" w:cs="Times New Roman"/>
          <w:i/>
          <w:szCs w:val="24"/>
        </w:rPr>
        <w:t>Sponsored by</w:t>
      </w:r>
    </w:p>
    <w:p w14:paraId="079DFC44" w14:textId="77777777" w:rsidR="001A46D1" w:rsidRPr="005031D3" w:rsidRDefault="001A46D1" w:rsidP="001A46D1">
      <w:pPr>
        <w:rPr>
          <w:rFonts w:ascii="Calibri" w:eastAsia="Times New Roman" w:hAnsi="Calibri" w:cs="Times New Roman"/>
          <w:b/>
          <w:sz w:val="36"/>
          <w:szCs w:val="36"/>
        </w:rPr>
      </w:pPr>
      <w:r w:rsidRPr="005031D3">
        <w:rPr>
          <w:rFonts w:ascii="Calibri" w:eastAsia="Times New Roman" w:hAnsi="Calibri" w:cs="Times New Roman"/>
          <w:b/>
          <w:sz w:val="36"/>
          <w:szCs w:val="36"/>
        </w:rPr>
        <w:t>Texas Association of Legal Professionals</w:t>
      </w:r>
    </w:p>
    <w:p w14:paraId="52E37652" w14:textId="77777777" w:rsidR="001A46D1" w:rsidRPr="004F0213" w:rsidRDefault="001A46D1" w:rsidP="001A46D1">
      <w:pPr>
        <w:rPr>
          <w:rFonts w:ascii="Calibri" w:eastAsia="Times New Roman" w:hAnsi="Calibri" w:cs="Times New Roman"/>
          <w:i/>
          <w:sz w:val="20"/>
          <w:szCs w:val="20"/>
        </w:rPr>
      </w:pPr>
      <w:r w:rsidRPr="00B858D5">
        <w:rPr>
          <w:rFonts w:ascii="Calibri" w:eastAsia="Times New Roman" w:hAnsi="Calibri" w:cs="Times New Roman"/>
          <w:sz w:val="20"/>
          <w:szCs w:val="20"/>
        </w:rPr>
        <w:t xml:space="preserve">Affiliated with NALS . . . </w:t>
      </w:r>
      <w:r w:rsidRPr="00B858D5">
        <w:rPr>
          <w:rFonts w:ascii="Calibri" w:eastAsia="Times New Roman" w:hAnsi="Calibri" w:cs="Times New Roman"/>
          <w:i/>
          <w:sz w:val="20"/>
          <w:szCs w:val="20"/>
        </w:rPr>
        <w:t>the association for legal professionals</w:t>
      </w:r>
    </w:p>
    <w:p w14:paraId="7B3F1BC6" w14:textId="77777777" w:rsidR="001A46D1" w:rsidRPr="00B858D5" w:rsidRDefault="001A46D1" w:rsidP="001A46D1">
      <w:pPr>
        <w:rPr>
          <w:rFonts w:ascii="Calibri" w:eastAsia="Times New Roman" w:hAnsi="Calibri" w:cs="Times New Roman"/>
          <w:sz w:val="20"/>
          <w:szCs w:val="20"/>
        </w:rPr>
      </w:pPr>
    </w:p>
    <w:p w14:paraId="3F198207" w14:textId="77777777" w:rsidR="001A46D1" w:rsidRPr="00040E34" w:rsidRDefault="001A46D1" w:rsidP="001A46D1">
      <w:pPr>
        <w:rPr>
          <w:rFonts w:asciiTheme="minorHAnsi" w:eastAsia="Times New Roman" w:hAnsiTheme="minorHAnsi" w:cstheme="minorHAnsi"/>
          <w:b/>
          <w:i/>
          <w:sz w:val="52"/>
          <w:szCs w:val="48"/>
        </w:rPr>
      </w:pPr>
      <w:r w:rsidRPr="00040E34">
        <w:rPr>
          <w:rFonts w:asciiTheme="minorHAnsi" w:eastAsia="Times New Roman" w:hAnsiTheme="minorHAnsi" w:cstheme="minorHAnsi"/>
          <w:b/>
          <w:i/>
          <w:sz w:val="52"/>
          <w:szCs w:val="48"/>
        </w:rPr>
        <w:t xml:space="preserve">Texas CLE Saturday </w:t>
      </w:r>
    </w:p>
    <w:p w14:paraId="509E0D33" w14:textId="198290EE" w:rsidR="001A46D1" w:rsidRPr="00040E34" w:rsidRDefault="003F6969" w:rsidP="001A46D1">
      <w:pPr>
        <w:rPr>
          <w:rFonts w:asciiTheme="minorHAnsi" w:eastAsia="Times New Roman" w:hAnsiTheme="minorHAnsi" w:cstheme="minorHAnsi"/>
          <w:b/>
          <w:i/>
          <w:sz w:val="52"/>
          <w:szCs w:val="48"/>
        </w:rPr>
      </w:pPr>
      <w:r>
        <w:rPr>
          <w:rFonts w:asciiTheme="minorHAnsi" w:eastAsia="Times New Roman" w:hAnsiTheme="minorHAnsi" w:cstheme="minorHAnsi"/>
          <w:b/>
          <w:i/>
          <w:sz w:val="52"/>
          <w:szCs w:val="48"/>
        </w:rPr>
        <w:t>Webinar</w:t>
      </w:r>
    </w:p>
    <w:p w14:paraId="5A6D4261" w14:textId="77777777" w:rsidR="001A46D1" w:rsidRPr="004F0213" w:rsidRDefault="001A46D1" w:rsidP="001A46D1">
      <w:pPr>
        <w:spacing w:after="120"/>
        <w:rPr>
          <w:rFonts w:ascii="Calibri" w:eastAsia="Times New Roman" w:hAnsi="Calibri" w:cs="Times New Roman"/>
          <w:sz w:val="20"/>
          <w:szCs w:val="20"/>
        </w:rPr>
      </w:pPr>
      <w:r w:rsidRPr="00B858D5">
        <w:rPr>
          <w:rFonts w:ascii="Calibri" w:eastAsia="Times New Roman" w:hAnsi="Calibri" w:cs="Times New Roman"/>
          <w:i/>
          <w:sz w:val="20"/>
          <w:szCs w:val="20"/>
        </w:rPr>
        <w:t>for Paralegals, Legal Assistants, Legal Secretaries, and Other Lawyers’ Assistants</w:t>
      </w:r>
    </w:p>
    <w:p w14:paraId="2C986FD0" w14:textId="77777777" w:rsidR="001A46D1" w:rsidRPr="00825193" w:rsidRDefault="001A46D1" w:rsidP="001A46D1">
      <w:pPr>
        <w:rPr>
          <w:rFonts w:ascii="Calibri" w:eastAsia="Times New Roman" w:hAnsi="Calibri" w:cs="Times New Roman"/>
          <w:b/>
          <w:sz w:val="36"/>
          <w:szCs w:val="24"/>
        </w:rPr>
      </w:pPr>
      <w:r w:rsidRPr="00825193">
        <w:rPr>
          <w:rFonts w:ascii="Calibri" w:eastAsia="Times New Roman" w:hAnsi="Calibri" w:cs="Times New Roman"/>
          <w:b/>
          <w:sz w:val="36"/>
          <w:szCs w:val="24"/>
        </w:rPr>
        <w:t>CLE Credit:  4.0 hours (includes 1.0 hour of ethics)</w:t>
      </w:r>
    </w:p>
    <w:p w14:paraId="6F06399A" w14:textId="77777777" w:rsidR="001A46D1" w:rsidRDefault="001A46D1" w:rsidP="001A46D1">
      <w:pPr>
        <w:rPr>
          <w:rFonts w:ascii="Calibri" w:eastAsia="Times New Roman" w:hAnsi="Calibri" w:cs="Times New Roman"/>
          <w:i/>
          <w:sz w:val="28"/>
          <w:szCs w:val="20"/>
        </w:rPr>
      </w:pPr>
      <w:r w:rsidRPr="00825193">
        <w:rPr>
          <w:rFonts w:ascii="Calibri" w:eastAsia="Times New Roman" w:hAnsi="Calibri" w:cs="Times New Roman"/>
          <w:i/>
          <w:sz w:val="28"/>
          <w:szCs w:val="20"/>
        </w:rPr>
        <w:t>Meets All Criteria for Recertification CLE for NALS</w:t>
      </w:r>
    </w:p>
    <w:p w14:paraId="5CDCCE3E" w14:textId="77777777" w:rsidR="001A46D1" w:rsidRPr="008B1341" w:rsidRDefault="001A46D1" w:rsidP="001A46D1">
      <w:pPr>
        <w:rPr>
          <w:rFonts w:ascii="Calibri" w:eastAsia="Times New Roman" w:hAnsi="Calibri" w:cs="Times New Roman"/>
          <w:i/>
          <w:sz w:val="22"/>
          <w:szCs w:val="20"/>
        </w:rPr>
      </w:pPr>
    </w:p>
    <w:p w14:paraId="1DE0FFC2" w14:textId="579F9137" w:rsidR="001A46D1" w:rsidRDefault="008057BB" w:rsidP="001A46D1">
      <w:pPr>
        <w:rPr>
          <w:rFonts w:ascii="Calibri" w:eastAsia="Times New Roman" w:hAnsi="Calibri" w:cs="Times New Roman"/>
          <w:b/>
          <w:sz w:val="36"/>
          <w:szCs w:val="24"/>
        </w:rPr>
      </w:pPr>
      <w:r w:rsidRPr="003F6969">
        <w:rPr>
          <w:rFonts w:ascii="Calibri" w:eastAsia="Times New Roman" w:hAnsi="Calibri" w:cs="Times New Roman"/>
          <w:b/>
          <w:sz w:val="36"/>
          <w:szCs w:val="24"/>
        </w:rPr>
        <w:t>Registration fee:</w:t>
      </w:r>
      <w:r>
        <w:rPr>
          <w:rFonts w:ascii="Calibri" w:eastAsia="Times New Roman" w:hAnsi="Calibri" w:cs="Times New Roman"/>
          <w:b/>
          <w:color w:val="FF0000"/>
          <w:sz w:val="36"/>
          <w:szCs w:val="24"/>
        </w:rPr>
        <w:t xml:space="preserve">  </w:t>
      </w:r>
      <w:r w:rsidR="001A46D1">
        <w:rPr>
          <w:rFonts w:ascii="Calibri" w:eastAsia="Times New Roman" w:hAnsi="Calibri" w:cs="Times New Roman"/>
          <w:b/>
          <w:sz w:val="36"/>
          <w:szCs w:val="24"/>
        </w:rPr>
        <w:t>$25</w:t>
      </w:r>
      <w:r w:rsidR="00E10457">
        <w:rPr>
          <w:rFonts w:ascii="Calibri" w:eastAsia="Times New Roman" w:hAnsi="Calibri" w:cs="Times New Roman"/>
          <w:b/>
          <w:sz w:val="36"/>
          <w:szCs w:val="24"/>
        </w:rPr>
        <w:t xml:space="preserve"> Members </w:t>
      </w:r>
      <w:r w:rsidR="00E10457" w:rsidRPr="00E10457">
        <w:rPr>
          <w:rFonts w:ascii="Calibri" w:eastAsia="Times New Roman" w:hAnsi="Calibri" w:cs="Times New Roman"/>
          <w:b/>
          <w:sz w:val="28"/>
          <w:szCs w:val="24"/>
        </w:rPr>
        <w:t>($30 non-members/$15 students)</w:t>
      </w:r>
    </w:p>
    <w:p w14:paraId="04809106" w14:textId="77777777" w:rsidR="001A46D1" w:rsidRPr="008B1341" w:rsidRDefault="001A46D1" w:rsidP="00E10457">
      <w:pPr>
        <w:jc w:val="both"/>
        <w:rPr>
          <w:rFonts w:ascii="Calibri" w:eastAsia="Times New Roman" w:hAnsi="Calibri" w:cs="Times New Roman"/>
          <w:sz w:val="22"/>
          <w:szCs w:val="20"/>
        </w:rPr>
      </w:pPr>
    </w:p>
    <w:p w14:paraId="53485604" w14:textId="26E48E62" w:rsidR="001A46D1" w:rsidRDefault="001A46D1" w:rsidP="001A46D1">
      <w:pPr>
        <w:rPr>
          <w:rFonts w:ascii="Calibri" w:eastAsia="Times New Roman" w:hAnsi="Calibri" w:cs="Times New Roman"/>
          <w:b/>
          <w:sz w:val="36"/>
          <w:szCs w:val="24"/>
        </w:rPr>
      </w:pPr>
      <w:r>
        <w:rPr>
          <w:rFonts w:ascii="Calibri" w:eastAsia="Times New Roman" w:hAnsi="Calibri" w:cs="Times New Roman"/>
          <w:b/>
          <w:sz w:val="36"/>
          <w:szCs w:val="24"/>
        </w:rPr>
        <w:t>March 24</w:t>
      </w:r>
      <w:r w:rsidRPr="00825193">
        <w:rPr>
          <w:rFonts w:ascii="Calibri" w:eastAsia="Times New Roman" w:hAnsi="Calibri" w:cs="Times New Roman"/>
          <w:b/>
          <w:sz w:val="36"/>
          <w:szCs w:val="24"/>
        </w:rPr>
        <w:t xml:space="preserve">, 2018  </w:t>
      </w:r>
      <w:r w:rsidRPr="00825193">
        <w:rPr>
          <w:rFonts w:ascii="Calibri" w:eastAsia="Times New Roman" w:hAnsi="Calibri" w:cs="Times New Roman"/>
          <w:b/>
          <w:sz w:val="36"/>
          <w:szCs w:val="24"/>
        </w:rPr>
        <w:sym w:font="Wingdings" w:char="F076"/>
      </w:r>
      <w:r w:rsidRPr="00825193">
        <w:rPr>
          <w:rFonts w:ascii="Calibri" w:eastAsia="Times New Roman" w:hAnsi="Calibri" w:cs="Times New Roman"/>
          <w:b/>
          <w:sz w:val="36"/>
          <w:szCs w:val="24"/>
        </w:rPr>
        <w:t xml:space="preserve">  </w:t>
      </w:r>
      <w:r w:rsidR="00E10457">
        <w:rPr>
          <w:rFonts w:ascii="Calibri" w:eastAsia="Times New Roman" w:hAnsi="Calibri" w:cs="Times New Roman"/>
          <w:b/>
          <w:sz w:val="36"/>
          <w:szCs w:val="24"/>
        </w:rPr>
        <w:t>8</w:t>
      </w:r>
      <w:r w:rsidRPr="00825193">
        <w:rPr>
          <w:rFonts w:ascii="Calibri" w:eastAsia="Times New Roman" w:hAnsi="Calibri" w:cs="Times New Roman"/>
          <w:b/>
          <w:sz w:val="36"/>
          <w:szCs w:val="24"/>
        </w:rPr>
        <w:t xml:space="preserve"> a.m. to 1</w:t>
      </w:r>
      <w:r w:rsidR="00E10457">
        <w:rPr>
          <w:rFonts w:ascii="Calibri" w:eastAsia="Times New Roman" w:hAnsi="Calibri" w:cs="Times New Roman"/>
          <w:b/>
          <w:sz w:val="36"/>
          <w:szCs w:val="24"/>
        </w:rPr>
        <w:t>2</w:t>
      </w:r>
      <w:r w:rsidRPr="00825193">
        <w:rPr>
          <w:rFonts w:ascii="Calibri" w:eastAsia="Times New Roman" w:hAnsi="Calibri" w:cs="Times New Roman"/>
          <w:b/>
          <w:sz w:val="36"/>
          <w:szCs w:val="24"/>
        </w:rPr>
        <w:t xml:space="preserve"> p.m.</w:t>
      </w:r>
      <w:r>
        <w:rPr>
          <w:rFonts w:ascii="Calibri" w:eastAsia="Times New Roman" w:hAnsi="Calibri" w:cs="Times New Roman"/>
          <w:b/>
          <w:sz w:val="36"/>
          <w:szCs w:val="24"/>
        </w:rPr>
        <w:t xml:space="preserve"> </w:t>
      </w:r>
    </w:p>
    <w:p w14:paraId="1918B232" w14:textId="011BBB29" w:rsidR="001A46D1" w:rsidRPr="005B2548" w:rsidRDefault="001A46D1" w:rsidP="001A46D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Cs w:val="20"/>
        </w:rPr>
        <w:t xml:space="preserve">Location:  </w:t>
      </w:r>
      <w:proofErr w:type="spellStart"/>
      <w:r>
        <w:rPr>
          <w:rFonts w:ascii="Calibri" w:eastAsia="Times New Roman" w:hAnsi="Calibri" w:cs="Times New Roman"/>
          <w:szCs w:val="20"/>
        </w:rPr>
        <w:t>ScottHulse</w:t>
      </w:r>
      <w:proofErr w:type="spellEnd"/>
      <w:r>
        <w:rPr>
          <w:rFonts w:ascii="Calibri" w:eastAsia="Times New Roman" w:hAnsi="Calibri" w:cs="Times New Roman"/>
          <w:szCs w:val="20"/>
        </w:rPr>
        <w:t>, PC, 201 E. Main St., El Paso, TX 79901</w:t>
      </w:r>
    </w:p>
    <w:p w14:paraId="6378DA5D" w14:textId="77777777" w:rsidR="001A46D1" w:rsidRPr="00B858D5" w:rsidRDefault="001A46D1" w:rsidP="001A46D1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</w:rPr>
      </w:pPr>
    </w:p>
    <w:p w14:paraId="6A900C7F" w14:textId="77777777" w:rsidR="001A46D1" w:rsidRDefault="001A46D1" w:rsidP="001A46D1">
      <w:pPr>
        <w:tabs>
          <w:tab w:val="right" w:leader="dot" w:pos="4320"/>
        </w:tabs>
        <w:jc w:val="left"/>
        <w:rPr>
          <w:rFonts w:ascii="Arial" w:eastAsia="Times New Roman" w:hAnsi="Arial" w:cs="Arial"/>
          <w:sz w:val="16"/>
          <w:szCs w:val="16"/>
        </w:rPr>
        <w:sectPr w:rsidR="001A46D1" w:rsidSect="001A46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720" w:left="1440" w:header="360" w:footer="720" w:gutter="0"/>
          <w:cols w:sep="1" w:space="432"/>
          <w:docGrid w:linePitch="360"/>
        </w:sectPr>
      </w:pPr>
    </w:p>
    <w:p w14:paraId="333C525B" w14:textId="77777777" w:rsidR="001A46D1" w:rsidRDefault="001A46D1" w:rsidP="001A46D1">
      <w:pPr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sz w:val="16"/>
          <w:szCs w:val="16"/>
        </w:rPr>
      </w:pPr>
    </w:p>
    <w:p w14:paraId="54394A6C" w14:textId="01A3C9FF" w:rsidR="001A46D1" w:rsidRDefault="00E10457" w:rsidP="001A46D1">
      <w:pPr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7</w:t>
      </w:r>
      <w:r w:rsidR="001A46D1" w:rsidRPr="00B858D5">
        <w:rPr>
          <w:rFonts w:ascii="Arial" w:eastAsia="Times New Roman" w:hAnsi="Arial" w:cs="Arial"/>
          <w:sz w:val="16"/>
          <w:szCs w:val="16"/>
        </w:rPr>
        <w:t>:</w:t>
      </w:r>
      <w:r>
        <w:rPr>
          <w:rFonts w:ascii="Arial" w:eastAsia="Times New Roman" w:hAnsi="Arial" w:cs="Arial"/>
          <w:sz w:val="16"/>
          <w:szCs w:val="16"/>
        </w:rPr>
        <w:t>3</w:t>
      </w:r>
      <w:r w:rsidR="001A46D1" w:rsidRPr="00B858D5">
        <w:rPr>
          <w:rFonts w:ascii="Arial" w:eastAsia="Times New Roman" w:hAnsi="Arial" w:cs="Arial"/>
          <w:sz w:val="16"/>
          <w:szCs w:val="16"/>
        </w:rPr>
        <w:t>0</w:t>
      </w:r>
      <w:r w:rsidR="001A46D1">
        <w:rPr>
          <w:rFonts w:ascii="Arial" w:eastAsia="Times New Roman" w:hAnsi="Arial" w:cs="Arial"/>
          <w:sz w:val="16"/>
          <w:szCs w:val="16"/>
        </w:rPr>
        <w:tab/>
      </w:r>
      <w:r w:rsidR="001A46D1">
        <w:rPr>
          <w:rFonts w:ascii="Arial" w:eastAsia="Times New Roman" w:hAnsi="Arial" w:cs="Arial"/>
          <w:b/>
          <w:sz w:val="16"/>
          <w:szCs w:val="16"/>
        </w:rPr>
        <w:t>Registration and Welcome</w:t>
      </w:r>
    </w:p>
    <w:p w14:paraId="6897522A" w14:textId="6A7B4084" w:rsidR="001A46D1" w:rsidRPr="008057BB" w:rsidRDefault="001A46D1" w:rsidP="003F6969">
      <w:pPr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color w:val="FF0000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ab/>
      </w:r>
    </w:p>
    <w:p w14:paraId="10380401" w14:textId="77777777" w:rsidR="001A46D1" w:rsidRPr="00B858D5" w:rsidRDefault="001A46D1" w:rsidP="001A46D1">
      <w:pPr>
        <w:jc w:val="left"/>
        <w:rPr>
          <w:rFonts w:ascii="Arial" w:eastAsia="Times New Roman" w:hAnsi="Arial" w:cs="Arial"/>
          <w:sz w:val="8"/>
          <w:szCs w:val="8"/>
        </w:rPr>
      </w:pPr>
    </w:p>
    <w:p w14:paraId="4FFE5FAC" w14:textId="344D5F9C" w:rsidR="001A46D1" w:rsidRDefault="00E10457" w:rsidP="001A46D1">
      <w:pPr>
        <w:keepLines/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8</w:t>
      </w:r>
      <w:r w:rsidR="001A46D1" w:rsidRPr="00B858D5">
        <w:rPr>
          <w:rFonts w:ascii="Arial" w:eastAsia="Times New Roman" w:hAnsi="Arial" w:cs="Arial"/>
          <w:sz w:val="16"/>
          <w:szCs w:val="16"/>
        </w:rPr>
        <w:t>:</w:t>
      </w:r>
      <w:r w:rsidR="001A46D1">
        <w:rPr>
          <w:rFonts w:ascii="Arial" w:eastAsia="Times New Roman" w:hAnsi="Arial" w:cs="Arial"/>
          <w:sz w:val="16"/>
          <w:szCs w:val="16"/>
        </w:rPr>
        <w:t>00</w:t>
      </w:r>
      <w:r w:rsidR="001A46D1">
        <w:rPr>
          <w:rFonts w:ascii="Arial" w:eastAsia="Times New Roman" w:hAnsi="Arial" w:cs="Arial"/>
          <w:sz w:val="16"/>
          <w:szCs w:val="16"/>
        </w:rPr>
        <w:tab/>
      </w:r>
      <w:r w:rsidR="001A46D1" w:rsidRPr="00E2795D">
        <w:rPr>
          <w:rFonts w:ascii="Arial" w:eastAsia="Times New Roman" w:hAnsi="Arial" w:cs="Arial"/>
          <w:b/>
          <w:sz w:val="16"/>
          <w:szCs w:val="16"/>
        </w:rPr>
        <w:t>Sexual Harassment Policies: Practical Implications</w:t>
      </w:r>
    </w:p>
    <w:p w14:paraId="6CA923FF" w14:textId="77777777" w:rsidR="001A46D1" w:rsidRPr="00B858D5" w:rsidRDefault="001A46D1" w:rsidP="001A46D1">
      <w:pPr>
        <w:keepLines/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ab/>
      </w:r>
      <w:r w:rsidRPr="00E2795D">
        <w:rPr>
          <w:rFonts w:ascii="Arial" w:eastAsia="Times New Roman" w:hAnsi="Arial" w:cs="Arial"/>
          <w:b/>
          <w:sz w:val="16"/>
          <w:szCs w:val="16"/>
        </w:rPr>
        <w:t>of the #</w:t>
      </w:r>
      <w:proofErr w:type="spellStart"/>
      <w:r w:rsidRPr="00E2795D">
        <w:rPr>
          <w:rFonts w:ascii="Arial" w:eastAsia="Times New Roman" w:hAnsi="Arial" w:cs="Arial"/>
          <w:b/>
          <w:sz w:val="16"/>
          <w:szCs w:val="16"/>
        </w:rPr>
        <w:t>metoo</w:t>
      </w:r>
      <w:proofErr w:type="spellEnd"/>
      <w:r w:rsidRPr="00E2795D">
        <w:rPr>
          <w:rFonts w:ascii="Arial" w:eastAsia="Times New Roman" w:hAnsi="Arial" w:cs="Arial"/>
          <w:b/>
          <w:sz w:val="16"/>
          <w:szCs w:val="16"/>
        </w:rPr>
        <w:t xml:space="preserve"> movement</w:t>
      </w:r>
    </w:p>
    <w:p w14:paraId="2FD6D7A9" w14:textId="77777777" w:rsidR="001A46D1" w:rsidRPr="005D7FB0" w:rsidRDefault="001A46D1" w:rsidP="001A46D1">
      <w:pPr>
        <w:keepLines/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 w:rsidRPr="005D7FB0">
        <w:rPr>
          <w:rFonts w:ascii="Arial" w:eastAsia="Times New Roman" w:hAnsi="Arial" w:cs="Arial"/>
          <w:sz w:val="16"/>
          <w:szCs w:val="16"/>
        </w:rPr>
        <w:t>►Patsy Lopez, Esq.—</w:t>
      </w:r>
      <w:r w:rsidRPr="005D7FB0">
        <w:rPr>
          <w:rFonts w:ascii="Arial" w:eastAsia="Times New Roman" w:hAnsi="Arial" w:cs="Arial"/>
          <w:i/>
          <w:sz w:val="16"/>
          <w:szCs w:val="16"/>
        </w:rPr>
        <w:t>County A</w:t>
      </w:r>
      <w:r>
        <w:rPr>
          <w:rFonts w:ascii="Arial" w:eastAsia="Times New Roman" w:hAnsi="Arial" w:cs="Arial"/>
          <w:i/>
          <w:sz w:val="16"/>
          <w:szCs w:val="16"/>
        </w:rPr>
        <w:t>ttorney’s Office</w:t>
      </w:r>
    </w:p>
    <w:p w14:paraId="601C4922" w14:textId="77777777" w:rsidR="001A46D1" w:rsidRDefault="001A46D1" w:rsidP="001A46D1">
      <w:pPr>
        <w:tabs>
          <w:tab w:val="right" w:leader="dot" w:pos="4320"/>
        </w:tabs>
        <w:jc w:val="left"/>
        <w:rPr>
          <w:rFonts w:ascii="Arial" w:eastAsia="Times New Roman" w:hAnsi="Arial" w:cs="Arial"/>
          <w:sz w:val="16"/>
          <w:szCs w:val="16"/>
        </w:rPr>
      </w:pPr>
    </w:p>
    <w:p w14:paraId="382E75EB" w14:textId="2DE38E64" w:rsidR="001A46D1" w:rsidRPr="000627FE" w:rsidRDefault="00E10457" w:rsidP="001A46D1">
      <w:pPr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9</w:t>
      </w:r>
      <w:r w:rsidR="001A46D1" w:rsidRPr="00B858D5">
        <w:rPr>
          <w:rFonts w:ascii="Arial" w:eastAsia="Times New Roman" w:hAnsi="Arial" w:cs="Arial"/>
          <w:sz w:val="16"/>
          <w:szCs w:val="16"/>
        </w:rPr>
        <w:t>:00</w:t>
      </w:r>
      <w:r w:rsidR="001A46D1">
        <w:rPr>
          <w:rFonts w:ascii="Arial" w:eastAsia="Times New Roman" w:hAnsi="Arial" w:cs="Arial"/>
          <w:sz w:val="16"/>
          <w:szCs w:val="16"/>
        </w:rPr>
        <w:tab/>
      </w:r>
      <w:r w:rsidR="001A46D1" w:rsidRPr="00BA2741">
        <w:rPr>
          <w:rFonts w:ascii="Arial" w:eastAsia="Times New Roman" w:hAnsi="Arial" w:cs="Arial"/>
          <w:b/>
          <w:sz w:val="16"/>
          <w:szCs w:val="16"/>
        </w:rPr>
        <w:t>Statutory Fraud in a Real Estate Transaction</w:t>
      </w:r>
      <w:bookmarkStart w:id="0" w:name="_GoBack"/>
      <w:bookmarkEnd w:id="0"/>
    </w:p>
    <w:p w14:paraId="696E86AB" w14:textId="77777777" w:rsidR="001A46D1" w:rsidRDefault="001A46D1" w:rsidP="001A46D1">
      <w:pPr>
        <w:ind w:firstLine="540"/>
        <w:jc w:val="left"/>
        <w:rPr>
          <w:rFonts w:ascii="Arial" w:eastAsia="Times New Roman" w:hAnsi="Arial" w:cs="Arial"/>
          <w:i/>
          <w:sz w:val="16"/>
          <w:szCs w:val="16"/>
        </w:rPr>
      </w:pPr>
      <w:r w:rsidRPr="00B858D5">
        <w:rPr>
          <w:rFonts w:ascii="Arial" w:eastAsia="Times New Roman" w:hAnsi="Arial" w:cs="Arial"/>
          <w:sz w:val="16"/>
          <w:szCs w:val="16"/>
        </w:rPr>
        <w:t>►</w:t>
      </w:r>
      <w:r>
        <w:rPr>
          <w:rFonts w:ascii="Arial" w:eastAsia="Times New Roman" w:hAnsi="Arial" w:cs="Arial"/>
          <w:sz w:val="16"/>
          <w:szCs w:val="16"/>
        </w:rPr>
        <w:t>Steven James</w:t>
      </w:r>
      <w:r w:rsidRPr="00B858D5">
        <w:rPr>
          <w:rFonts w:ascii="Arial" w:eastAsia="Times New Roman" w:hAnsi="Arial" w:cs="Arial"/>
          <w:sz w:val="16"/>
          <w:szCs w:val="16"/>
        </w:rPr>
        <w:t>, Esq.—</w:t>
      </w:r>
      <w:r w:rsidRPr="00B858D5">
        <w:rPr>
          <w:rFonts w:ascii="Arial" w:eastAsia="Times New Roman" w:hAnsi="Arial" w:cs="Arial"/>
          <w:i/>
          <w:sz w:val="16"/>
          <w:szCs w:val="16"/>
        </w:rPr>
        <w:t xml:space="preserve">The Law </w:t>
      </w:r>
      <w:r>
        <w:rPr>
          <w:rFonts w:ascii="Arial" w:eastAsia="Times New Roman" w:hAnsi="Arial" w:cs="Arial"/>
          <w:i/>
          <w:sz w:val="16"/>
          <w:szCs w:val="16"/>
        </w:rPr>
        <w:t>Office of</w:t>
      </w:r>
    </w:p>
    <w:p w14:paraId="50314734" w14:textId="77777777" w:rsidR="001A46D1" w:rsidRDefault="001A46D1" w:rsidP="001A46D1">
      <w:pPr>
        <w:ind w:firstLine="540"/>
        <w:jc w:val="lef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Steven James</w:t>
      </w:r>
    </w:p>
    <w:p w14:paraId="0D85841D" w14:textId="77777777" w:rsidR="001A46D1" w:rsidRPr="00705AAA" w:rsidRDefault="001A46D1" w:rsidP="001A46D1">
      <w:pPr>
        <w:jc w:val="left"/>
        <w:rPr>
          <w:rFonts w:ascii="Arial" w:eastAsia="Times New Roman" w:hAnsi="Arial" w:cs="Arial"/>
          <w:sz w:val="16"/>
          <w:szCs w:val="16"/>
        </w:rPr>
      </w:pPr>
    </w:p>
    <w:p w14:paraId="256BD7F6" w14:textId="2423DA9C" w:rsidR="001A46D1" w:rsidRPr="00005305" w:rsidRDefault="001A46D1" w:rsidP="001A46D1">
      <w:pPr>
        <w:tabs>
          <w:tab w:val="right" w:leader="dot" w:pos="4320"/>
        </w:tabs>
        <w:jc w:val="left"/>
        <w:rPr>
          <w:rFonts w:ascii="Arial" w:eastAsia="Times New Roman" w:hAnsi="Arial" w:cs="Arial"/>
          <w:sz w:val="16"/>
          <w:szCs w:val="16"/>
        </w:rPr>
      </w:pPr>
      <w:r w:rsidRPr="00005305">
        <w:rPr>
          <w:rFonts w:ascii="Arial" w:eastAsia="Times New Roman" w:hAnsi="Arial" w:cs="Arial"/>
          <w:sz w:val="16"/>
          <w:szCs w:val="16"/>
        </w:rPr>
        <w:br w:type="column"/>
      </w:r>
    </w:p>
    <w:p w14:paraId="3548B968" w14:textId="49657FB8" w:rsidR="001A46D1" w:rsidRPr="00B858D5" w:rsidRDefault="001A46D1" w:rsidP="001A46D1">
      <w:pPr>
        <w:keepLines/>
        <w:tabs>
          <w:tab w:val="left" w:pos="540"/>
          <w:tab w:val="right" w:leader="dot" w:pos="4320"/>
        </w:tabs>
        <w:ind w:left="540" w:hanging="540"/>
        <w:jc w:val="left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</w:t>
      </w:r>
      <w:r w:rsidR="00E10457">
        <w:rPr>
          <w:rFonts w:ascii="Arial" w:eastAsia="Times New Roman" w:hAnsi="Arial" w:cs="Arial"/>
          <w:sz w:val="16"/>
          <w:szCs w:val="16"/>
        </w:rPr>
        <w:t>0</w:t>
      </w:r>
      <w:r w:rsidRPr="00B858D5">
        <w:rPr>
          <w:rFonts w:ascii="Arial" w:eastAsia="Times New Roman" w:hAnsi="Arial" w:cs="Arial"/>
          <w:sz w:val="16"/>
          <w:szCs w:val="16"/>
        </w:rPr>
        <w:t>:</w:t>
      </w:r>
      <w:r>
        <w:rPr>
          <w:rFonts w:ascii="Arial" w:eastAsia="Times New Roman" w:hAnsi="Arial" w:cs="Arial"/>
          <w:sz w:val="16"/>
          <w:szCs w:val="16"/>
        </w:rPr>
        <w:t>00</w:t>
      </w:r>
      <w:r>
        <w:rPr>
          <w:rFonts w:ascii="Arial" w:eastAsia="Times New Roman" w:hAnsi="Arial" w:cs="Arial"/>
          <w:sz w:val="16"/>
          <w:szCs w:val="16"/>
        </w:rPr>
        <w:tab/>
        <w:t>T</w:t>
      </w:r>
      <w:r>
        <w:rPr>
          <w:rFonts w:ascii="Arial" w:eastAsia="Times New Roman" w:hAnsi="Arial" w:cs="Arial"/>
          <w:b/>
          <w:sz w:val="16"/>
          <w:szCs w:val="16"/>
        </w:rPr>
        <w:t>exas Auto Collisions- What is the Fight Really About?</w:t>
      </w:r>
    </w:p>
    <w:p w14:paraId="41FD97BC" w14:textId="77777777" w:rsidR="001A46D1" w:rsidRDefault="001A46D1" w:rsidP="001A46D1">
      <w:pPr>
        <w:keepLines/>
        <w:tabs>
          <w:tab w:val="left" w:pos="540"/>
          <w:tab w:val="right" w:leader="dot" w:pos="4320"/>
        </w:tabs>
        <w:jc w:val="left"/>
        <w:rPr>
          <w:rFonts w:ascii="Arial" w:eastAsia="Times New Roman" w:hAnsi="Arial" w:cs="Arial"/>
          <w:sz w:val="16"/>
          <w:szCs w:val="16"/>
          <w:lang w:val="es-ES"/>
        </w:rPr>
      </w:pPr>
      <w:r w:rsidRPr="003F6969">
        <w:rPr>
          <w:rFonts w:ascii="Arial" w:eastAsia="Times New Roman" w:hAnsi="Arial" w:cs="Arial"/>
          <w:sz w:val="16"/>
          <w:szCs w:val="16"/>
        </w:rPr>
        <w:tab/>
      </w:r>
      <w:r w:rsidRPr="004F0213">
        <w:rPr>
          <w:rFonts w:ascii="Arial" w:eastAsia="Times New Roman" w:hAnsi="Arial" w:cs="Arial"/>
          <w:sz w:val="16"/>
          <w:szCs w:val="16"/>
          <w:lang w:val="es-ES"/>
        </w:rPr>
        <w:t>►</w:t>
      </w:r>
      <w:r>
        <w:rPr>
          <w:rFonts w:ascii="Arial" w:eastAsia="Times New Roman" w:hAnsi="Arial" w:cs="Arial"/>
          <w:sz w:val="16"/>
          <w:szCs w:val="16"/>
          <w:lang w:val="es-ES"/>
        </w:rPr>
        <w:t>Daisy Chaparro</w:t>
      </w:r>
      <w:r w:rsidRPr="004F0213">
        <w:rPr>
          <w:rFonts w:ascii="Arial" w:eastAsia="Times New Roman" w:hAnsi="Arial" w:cs="Arial"/>
          <w:sz w:val="16"/>
          <w:szCs w:val="16"/>
          <w:lang w:val="es-ES"/>
        </w:rPr>
        <w:t>, Esq.—</w:t>
      </w:r>
      <w:r w:rsidRPr="004F0213">
        <w:rPr>
          <w:rFonts w:ascii="Arial" w:eastAsia="Times New Roman" w:hAnsi="Arial" w:cs="Arial"/>
          <w:i/>
          <w:sz w:val="16"/>
          <w:szCs w:val="16"/>
          <w:lang w:val="es-ES"/>
        </w:rPr>
        <w:t>Flores, T</w:t>
      </w:r>
      <w:r>
        <w:rPr>
          <w:rFonts w:ascii="Arial" w:eastAsia="Times New Roman" w:hAnsi="Arial" w:cs="Arial"/>
          <w:i/>
          <w:sz w:val="16"/>
          <w:szCs w:val="16"/>
          <w:lang w:val="es-ES"/>
        </w:rPr>
        <w:t>awney &amp; Acosta</w:t>
      </w:r>
    </w:p>
    <w:p w14:paraId="38B2CFAE" w14:textId="77777777" w:rsidR="001A46D1" w:rsidRPr="00282603" w:rsidRDefault="001A46D1" w:rsidP="001A46D1">
      <w:pPr>
        <w:jc w:val="left"/>
        <w:rPr>
          <w:rFonts w:ascii="Arial" w:eastAsia="Times New Roman" w:hAnsi="Arial" w:cs="Arial"/>
          <w:b/>
          <w:sz w:val="16"/>
          <w:szCs w:val="16"/>
          <w:lang w:val="es-ES"/>
        </w:rPr>
      </w:pPr>
    </w:p>
    <w:p w14:paraId="3ED60B85" w14:textId="4A57927A" w:rsidR="001A46D1" w:rsidRPr="00B858D5" w:rsidRDefault="001A46D1" w:rsidP="001A46D1">
      <w:pPr>
        <w:tabs>
          <w:tab w:val="left" w:pos="540"/>
          <w:tab w:val="right" w:leader="dot" w:pos="4320"/>
        </w:tabs>
        <w:ind w:left="540" w:hanging="540"/>
        <w:jc w:val="lef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</w:t>
      </w:r>
      <w:r w:rsidR="00E10457">
        <w:rPr>
          <w:rFonts w:ascii="Arial" w:eastAsia="Times New Roman" w:hAnsi="Arial" w:cs="Arial"/>
          <w:sz w:val="16"/>
          <w:szCs w:val="16"/>
        </w:rPr>
        <w:t>1</w:t>
      </w:r>
      <w:r>
        <w:rPr>
          <w:rFonts w:ascii="Arial" w:eastAsia="Times New Roman" w:hAnsi="Arial" w:cs="Arial"/>
          <w:sz w:val="16"/>
          <w:szCs w:val="16"/>
        </w:rPr>
        <w:t>:00</w:t>
      </w:r>
      <w:bookmarkStart w:id="1" w:name="_Hlk503269586"/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>Ethics and the Legal Professional:</w:t>
      </w:r>
      <w:r w:rsidRPr="004F0213">
        <w:rPr>
          <w:rFonts w:ascii="Arial" w:eastAsia="Times New Roman" w:hAnsi="Arial" w:cs="Arial"/>
          <w:sz w:val="16"/>
          <w:szCs w:val="16"/>
        </w:rPr>
        <w:t xml:space="preserve"> </w:t>
      </w:r>
      <w:bookmarkEnd w:id="1"/>
      <w:r w:rsidRPr="004F0213">
        <w:rPr>
          <w:rFonts w:ascii="Arial" w:eastAsia="Times New Roman" w:hAnsi="Arial" w:cs="Arial"/>
          <w:b/>
          <w:sz w:val="16"/>
          <w:szCs w:val="16"/>
        </w:rPr>
        <w:t>Providing Ethical Support</w:t>
      </w:r>
    </w:p>
    <w:p w14:paraId="3484C7D5" w14:textId="1F92D083" w:rsidR="001A46D1" w:rsidRPr="00B705B9" w:rsidRDefault="001A46D1" w:rsidP="001A46D1">
      <w:pPr>
        <w:ind w:firstLine="540"/>
        <w:jc w:val="left"/>
        <w:rPr>
          <w:rFonts w:ascii="Arial" w:eastAsia="Times New Roman" w:hAnsi="Arial" w:cs="Arial"/>
          <w:sz w:val="16"/>
          <w:szCs w:val="16"/>
        </w:rPr>
        <w:sectPr w:rsidR="001A46D1" w:rsidRPr="00B705B9" w:rsidSect="000A6DE9">
          <w:type w:val="continuous"/>
          <w:pgSz w:w="12240" w:h="15840" w:code="1"/>
          <w:pgMar w:top="1440" w:right="1440" w:bottom="1440" w:left="1440" w:header="720" w:footer="720" w:gutter="0"/>
          <w:cols w:num="2" w:sep="1" w:space="540"/>
          <w:vAlign w:val="center"/>
          <w:docGrid w:linePitch="360"/>
        </w:sectPr>
      </w:pPr>
      <w:r w:rsidRPr="004F0213">
        <w:rPr>
          <w:rFonts w:ascii="Arial" w:eastAsia="Times New Roman" w:hAnsi="Arial" w:cs="Arial"/>
          <w:sz w:val="16"/>
          <w:szCs w:val="16"/>
        </w:rPr>
        <w:t>►Judge Maria Salas-Mendoza</w:t>
      </w:r>
      <w:r w:rsidRPr="00B858D5">
        <w:rPr>
          <w:rFonts w:ascii="Arial" w:eastAsia="Times New Roman" w:hAnsi="Arial" w:cs="Arial"/>
          <w:sz w:val="16"/>
          <w:szCs w:val="16"/>
        </w:rPr>
        <w:t>—</w:t>
      </w:r>
      <w:r>
        <w:rPr>
          <w:rFonts w:ascii="Arial" w:eastAsia="Times New Roman" w:hAnsi="Arial" w:cs="Arial"/>
          <w:sz w:val="16"/>
          <w:szCs w:val="16"/>
        </w:rPr>
        <w:t>120</w:t>
      </w:r>
      <w:r w:rsidRPr="004F0213">
        <w:rPr>
          <w:rFonts w:ascii="Arial" w:eastAsia="Times New Roman" w:hAnsi="Arial" w:cs="Arial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sz w:val="16"/>
          <w:szCs w:val="16"/>
        </w:rPr>
        <w:t xml:space="preserve"> District Cour</w:t>
      </w:r>
      <w:r w:rsidR="00E10457">
        <w:rPr>
          <w:rFonts w:ascii="Arial" w:eastAsia="Times New Roman" w:hAnsi="Arial" w:cs="Arial"/>
          <w:sz w:val="16"/>
          <w:szCs w:val="16"/>
        </w:rPr>
        <w:t>t</w:t>
      </w:r>
    </w:p>
    <w:p w14:paraId="586F2C4B" w14:textId="77777777" w:rsidR="001A46D1" w:rsidRPr="005D7FB0" w:rsidRDefault="001A46D1" w:rsidP="000E16E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0"/>
          <w:szCs w:val="20"/>
        </w:rPr>
      </w:pPr>
    </w:p>
    <w:p w14:paraId="3C033135" w14:textId="77777777" w:rsidR="001A46D1" w:rsidRPr="005D7FB0" w:rsidRDefault="001A46D1" w:rsidP="001A46D1">
      <w:pPr>
        <w:rPr>
          <w:rFonts w:ascii="Arial" w:eastAsia="Times New Roman" w:hAnsi="Arial" w:cs="Arial"/>
          <w:sz w:val="20"/>
          <w:szCs w:val="20"/>
        </w:rPr>
      </w:pPr>
    </w:p>
    <w:p w14:paraId="618390AC" w14:textId="77777777" w:rsidR="001A46D1" w:rsidRPr="00010D95" w:rsidRDefault="001A46D1" w:rsidP="001A46D1">
      <w:pPr>
        <w:spacing w:after="60"/>
        <w:rPr>
          <w:rFonts w:eastAsia="Times New Roman" w:cs="Times New Roman"/>
          <w:smallCaps/>
          <w:spacing w:val="36"/>
          <w:sz w:val="14"/>
          <w:szCs w:val="14"/>
        </w:rPr>
      </w:pPr>
      <w:r>
        <w:rPr>
          <w:rFonts w:eastAsia="Times New Roman" w:cs="Times New Roman"/>
          <w:smallCaps/>
          <w:spacing w:val="36"/>
          <w:sz w:val="14"/>
          <w:szCs w:val="14"/>
        </w:rPr>
        <w:t xml:space="preserve">Texas </w:t>
      </w:r>
      <w:r w:rsidRPr="00010D95">
        <w:rPr>
          <w:rFonts w:eastAsia="Times New Roman" w:cs="Times New Roman"/>
          <w:smallCaps/>
          <w:spacing w:val="36"/>
          <w:sz w:val="14"/>
          <w:szCs w:val="14"/>
        </w:rPr>
        <w:t>alp reserves the right to change or cancel any seminar it deems necessary</w:t>
      </w:r>
    </w:p>
    <w:p w14:paraId="0F520F32" w14:textId="77777777" w:rsidR="001A46D1" w:rsidRPr="002F49B5" w:rsidRDefault="001A46D1" w:rsidP="001A46D1">
      <w:pPr>
        <w:spacing w:after="60"/>
        <w:rPr>
          <w:rFonts w:eastAsia="Times New Roman" w:cs="Times New Roman"/>
          <w:spacing w:val="36"/>
          <w:sz w:val="16"/>
          <w:szCs w:val="16"/>
        </w:rPr>
      </w:pPr>
      <w:r w:rsidRPr="002F49B5">
        <w:rPr>
          <w:rFonts w:eastAsia="Times New Roman" w:cs="Times New Roman"/>
          <w:b/>
          <w:spacing w:val="36"/>
          <w:sz w:val="16"/>
          <w:szCs w:val="16"/>
        </w:rPr>
        <w:t>For more information, contact:</w:t>
      </w:r>
    </w:p>
    <w:p w14:paraId="5A1DBC8A" w14:textId="77777777" w:rsidR="001A46D1" w:rsidRPr="002F49B5" w:rsidRDefault="001A46D1" w:rsidP="001A46D1">
      <w:pPr>
        <w:spacing w:after="140"/>
        <w:rPr>
          <w:rFonts w:eastAsia="Times New Roman" w:cs="Times New Roman"/>
          <w:spacing w:val="36"/>
          <w:sz w:val="16"/>
          <w:szCs w:val="16"/>
        </w:rPr>
      </w:pPr>
      <w:r>
        <w:rPr>
          <w:rFonts w:eastAsia="Times New Roman" w:cs="Times New Roman"/>
          <w:spacing w:val="36"/>
          <w:sz w:val="16"/>
          <w:szCs w:val="16"/>
        </w:rPr>
        <w:t>Rachel Scott</w:t>
      </w:r>
      <w:r w:rsidRPr="002F49B5">
        <w:rPr>
          <w:rFonts w:eastAsia="Times New Roman" w:cs="Times New Roman"/>
          <w:spacing w:val="36"/>
          <w:sz w:val="16"/>
          <w:szCs w:val="16"/>
        </w:rPr>
        <w:t xml:space="preserve">  </w:t>
      </w:r>
      <w:r w:rsidRPr="002F49B5">
        <w:rPr>
          <w:rFonts w:eastAsia="Times New Roman" w:cs="Times New Roman"/>
          <w:spacing w:val="36"/>
          <w:sz w:val="16"/>
          <w:szCs w:val="16"/>
        </w:rPr>
        <w:sym w:font="Wingdings" w:char="F0A7"/>
      </w:r>
      <w:r>
        <w:rPr>
          <w:rFonts w:eastAsia="Times New Roman" w:cs="Times New Roman"/>
          <w:spacing w:val="36"/>
          <w:sz w:val="16"/>
          <w:szCs w:val="16"/>
        </w:rPr>
        <w:t xml:space="preserve"> </w:t>
      </w:r>
      <w:r>
        <w:rPr>
          <w:rFonts w:eastAsia="Times New Roman" w:cs="Times New Roman"/>
          <w:spacing w:val="36"/>
          <w:sz w:val="16"/>
          <w:szCs w:val="16"/>
          <w:u w:val="single"/>
        </w:rPr>
        <w:t>(915</w:t>
      </w:r>
      <w:r w:rsidRPr="00D66759">
        <w:rPr>
          <w:rFonts w:eastAsia="Times New Roman" w:cs="Times New Roman"/>
          <w:spacing w:val="36"/>
          <w:sz w:val="16"/>
          <w:szCs w:val="16"/>
          <w:u w:val="single"/>
        </w:rPr>
        <w:t>)</w:t>
      </w:r>
      <w:r>
        <w:rPr>
          <w:rFonts w:eastAsia="Times New Roman" w:cs="Times New Roman"/>
          <w:spacing w:val="36"/>
          <w:sz w:val="16"/>
          <w:szCs w:val="16"/>
          <w:u w:val="single"/>
        </w:rPr>
        <w:t>219-9351</w:t>
      </w:r>
      <w:r w:rsidRPr="002F49B5">
        <w:rPr>
          <w:rFonts w:eastAsia="Times New Roman" w:cs="Times New Roman"/>
          <w:spacing w:val="36"/>
          <w:sz w:val="16"/>
          <w:szCs w:val="16"/>
        </w:rPr>
        <w:t xml:space="preserve">  </w:t>
      </w:r>
      <w:r w:rsidRPr="002F49B5">
        <w:rPr>
          <w:rFonts w:eastAsia="Times New Roman" w:cs="Times New Roman"/>
          <w:spacing w:val="36"/>
          <w:sz w:val="16"/>
          <w:szCs w:val="16"/>
        </w:rPr>
        <w:sym w:font="Wingdings" w:char="F0A7"/>
      </w:r>
      <w:r>
        <w:rPr>
          <w:rFonts w:eastAsia="Times New Roman" w:cs="Times New Roman"/>
          <w:spacing w:val="36"/>
          <w:sz w:val="16"/>
          <w:szCs w:val="16"/>
        </w:rPr>
        <w:t xml:space="preserve"> </w:t>
      </w:r>
      <w:r>
        <w:rPr>
          <w:rFonts w:eastAsia="Times New Roman" w:cs="Times New Roman"/>
          <w:spacing w:val="36"/>
          <w:sz w:val="16"/>
          <w:szCs w:val="16"/>
          <w:u w:val="single"/>
        </w:rPr>
        <w:t>rachel@expressrecords.net</w:t>
      </w:r>
    </w:p>
    <w:p w14:paraId="41D6EFFF" w14:textId="77777777" w:rsidR="001A46D1" w:rsidRPr="002F49B5" w:rsidRDefault="001A46D1" w:rsidP="001A46D1">
      <w:pPr>
        <w:pBdr>
          <w:top w:val="dashSmallGap" w:sz="4" w:space="1" w:color="auto"/>
        </w:pBdr>
        <w:jc w:val="left"/>
        <w:rPr>
          <w:rFonts w:eastAsia="Times New Roman" w:cs="Times New Roman"/>
          <w:smallCaps/>
          <w:spacing w:val="60"/>
          <w:sz w:val="16"/>
          <w:szCs w:val="16"/>
        </w:rPr>
      </w:pPr>
    </w:p>
    <w:p w14:paraId="6DC1D8C2" w14:textId="77777777" w:rsidR="001A46D1" w:rsidRPr="008B1341" w:rsidRDefault="001A46D1" w:rsidP="001A46D1">
      <w:pPr>
        <w:rPr>
          <w:rFonts w:eastAsia="Times New Roman" w:cs="Times New Roman"/>
          <w:smallCaps/>
          <w:color w:val="800000"/>
          <w:spacing w:val="60"/>
          <w:sz w:val="18"/>
          <w:szCs w:val="16"/>
        </w:rPr>
      </w:pPr>
      <w:r w:rsidRPr="008B1341">
        <w:rPr>
          <w:rFonts w:eastAsia="Times New Roman" w:cs="Times New Roman"/>
          <w:b/>
          <w:smallCaps/>
          <w:color w:val="800000"/>
          <w:spacing w:val="60"/>
          <w:sz w:val="18"/>
          <w:szCs w:val="16"/>
        </w:rPr>
        <w:t>REGISTRATION FORM</w:t>
      </w:r>
    </w:p>
    <w:p w14:paraId="40A5837C" w14:textId="77777777" w:rsidR="001A46D1" w:rsidRPr="002F49B5" w:rsidRDefault="001A46D1" w:rsidP="001A46D1">
      <w:pPr>
        <w:rPr>
          <w:rFonts w:eastAsia="Times New Roman" w:cs="Times New Roman"/>
          <w:b/>
          <w:sz w:val="16"/>
          <w:szCs w:val="16"/>
        </w:rPr>
      </w:pPr>
    </w:p>
    <w:p w14:paraId="28B21360" w14:textId="77777777" w:rsidR="001A46D1" w:rsidRPr="009D2590" w:rsidRDefault="001A46D1" w:rsidP="001A46D1">
      <w:pPr>
        <w:spacing w:after="180"/>
        <w:rPr>
          <w:rFonts w:eastAsia="Times New Roman" w:cs="Times New Roman"/>
          <w:sz w:val="18"/>
          <w:szCs w:val="16"/>
        </w:rPr>
      </w:pPr>
      <w:r w:rsidRPr="009D2590">
        <w:rPr>
          <w:rFonts w:eastAsia="Times New Roman" w:cs="Times New Roman"/>
          <w:b/>
          <w:sz w:val="18"/>
          <w:szCs w:val="16"/>
        </w:rPr>
        <w:t>Return registration form/payment to:</w:t>
      </w:r>
    </w:p>
    <w:p w14:paraId="529E0FDB" w14:textId="77777777" w:rsidR="001A46D1" w:rsidRDefault="001A46D1" w:rsidP="001A46D1">
      <w:pPr>
        <w:spacing w:after="180"/>
        <w:rPr>
          <w:rFonts w:eastAsia="Times New Roman" w:cs="Times New Roman"/>
          <w:sz w:val="18"/>
          <w:szCs w:val="16"/>
        </w:rPr>
      </w:pPr>
      <w:r w:rsidRPr="004C02A6">
        <w:rPr>
          <w:rFonts w:eastAsia="Times New Roman" w:cs="Times New Roman"/>
          <w:sz w:val="18"/>
          <w:szCs w:val="16"/>
        </w:rPr>
        <w:t xml:space="preserve">Rachel Scott, 5862 </w:t>
      </w:r>
      <w:proofErr w:type="spellStart"/>
      <w:r w:rsidRPr="004C02A6">
        <w:rPr>
          <w:rFonts w:eastAsia="Times New Roman" w:cs="Times New Roman"/>
          <w:sz w:val="18"/>
          <w:szCs w:val="16"/>
        </w:rPr>
        <w:t>Cromo</w:t>
      </w:r>
      <w:proofErr w:type="spellEnd"/>
      <w:r w:rsidRPr="004C02A6">
        <w:rPr>
          <w:rFonts w:eastAsia="Times New Roman" w:cs="Times New Roman"/>
          <w:sz w:val="18"/>
          <w:szCs w:val="16"/>
        </w:rPr>
        <w:t xml:space="preserve"> Dr. Suite 205, El Paso, TX 79912</w:t>
      </w:r>
      <w:r>
        <w:rPr>
          <w:rFonts w:eastAsia="Times New Roman" w:cs="Times New Roman"/>
          <w:sz w:val="18"/>
          <w:szCs w:val="16"/>
        </w:rPr>
        <w:t xml:space="preserve">; </w:t>
      </w:r>
      <w:r w:rsidRPr="004C02A6">
        <w:rPr>
          <w:rFonts w:eastAsia="Times New Roman" w:cs="Times New Roman"/>
          <w:sz w:val="18"/>
          <w:szCs w:val="16"/>
        </w:rPr>
        <w:t>please email a copy of form to</w:t>
      </w:r>
      <w:r>
        <w:rPr>
          <w:rFonts w:eastAsia="Times New Roman" w:cs="Times New Roman"/>
          <w:sz w:val="18"/>
          <w:szCs w:val="16"/>
        </w:rPr>
        <w:t>:</w:t>
      </w:r>
    </w:p>
    <w:p w14:paraId="14D3376D" w14:textId="77777777" w:rsidR="001A46D1" w:rsidRPr="004C02A6" w:rsidRDefault="001A46D1" w:rsidP="001A46D1">
      <w:pPr>
        <w:spacing w:after="180"/>
        <w:rPr>
          <w:rFonts w:eastAsia="Times New Roman" w:cs="Times New Roman"/>
          <w:sz w:val="18"/>
          <w:szCs w:val="16"/>
        </w:rPr>
      </w:pPr>
      <w:r w:rsidRPr="004C02A6">
        <w:rPr>
          <w:rFonts w:eastAsia="Times New Roman" w:cs="Times New Roman"/>
          <w:sz w:val="18"/>
          <w:szCs w:val="16"/>
        </w:rPr>
        <w:t xml:space="preserve"> </w:t>
      </w:r>
      <w:hyperlink r:id="rId13" w:history="1">
        <w:r w:rsidRPr="00740B1E">
          <w:rPr>
            <w:rStyle w:val="Hyperlink"/>
            <w:rFonts w:eastAsia="Times New Roman" w:cs="Times New Roman"/>
            <w:sz w:val="18"/>
            <w:szCs w:val="16"/>
          </w:rPr>
          <w:t>rachel@expressrecords.net</w:t>
        </w:r>
      </w:hyperlink>
      <w:r>
        <w:rPr>
          <w:rFonts w:eastAsia="Times New Roman" w:cs="Times New Roman"/>
          <w:sz w:val="18"/>
          <w:szCs w:val="16"/>
        </w:rPr>
        <w:t>. Deadline to register is March 9, 2018</w:t>
      </w:r>
      <w:r w:rsidRPr="004C02A6">
        <w:rPr>
          <w:rFonts w:eastAsia="Times New Roman" w:cs="Times New Roman"/>
          <w:sz w:val="18"/>
          <w:szCs w:val="16"/>
        </w:rPr>
        <w:t>.</w:t>
      </w:r>
    </w:p>
    <w:p w14:paraId="06021589" w14:textId="1AD1F8DA" w:rsidR="001A46D1" w:rsidRPr="002F49B5" w:rsidRDefault="001A46D1" w:rsidP="001A46D1">
      <w:pPr>
        <w:spacing w:after="180"/>
        <w:jc w:val="left"/>
        <w:rPr>
          <w:rFonts w:eastAsia="Times New Roman" w:cs="Times New Roman"/>
          <w:sz w:val="16"/>
          <w:szCs w:val="16"/>
        </w:rPr>
      </w:pPr>
      <w:r w:rsidRPr="002F49B5">
        <w:rPr>
          <w:rFonts w:eastAsia="Times New Roman" w:cs="Times New Roman"/>
          <w:sz w:val="16"/>
          <w:szCs w:val="16"/>
        </w:rPr>
        <w:t xml:space="preserve">Please register me for the </w:t>
      </w:r>
      <w:r>
        <w:rPr>
          <w:rFonts w:eastAsia="Times New Roman" w:cs="Times New Roman"/>
          <w:sz w:val="16"/>
          <w:szCs w:val="16"/>
        </w:rPr>
        <w:t xml:space="preserve">March 24, 2018 </w:t>
      </w:r>
      <w:r w:rsidRPr="002F49B5">
        <w:rPr>
          <w:rFonts w:eastAsia="Times New Roman" w:cs="Times New Roman"/>
          <w:sz w:val="16"/>
          <w:szCs w:val="16"/>
        </w:rPr>
        <w:t xml:space="preserve">seminar.  Enclosed is a check for $_____________ made payable to </w:t>
      </w:r>
      <w:r>
        <w:rPr>
          <w:rFonts w:eastAsia="Times New Roman" w:cs="Times New Roman"/>
          <w:sz w:val="16"/>
          <w:szCs w:val="16"/>
        </w:rPr>
        <w:t>(</w:t>
      </w:r>
      <w:r w:rsidR="00E10457">
        <w:rPr>
          <w:rFonts w:eastAsia="Times New Roman" w:cs="Times New Roman"/>
          <w:sz w:val="16"/>
          <w:szCs w:val="16"/>
        </w:rPr>
        <w:t>EPALP</w:t>
      </w:r>
      <w:r>
        <w:rPr>
          <w:rFonts w:eastAsia="Times New Roman" w:cs="Times New Roman"/>
          <w:sz w:val="16"/>
          <w:szCs w:val="16"/>
        </w:rPr>
        <w:t xml:space="preserve">) </w:t>
      </w:r>
    </w:p>
    <w:p w14:paraId="1900E072" w14:textId="77777777" w:rsidR="001A46D1" w:rsidRPr="002F49B5" w:rsidRDefault="001A46D1" w:rsidP="001A46D1">
      <w:pPr>
        <w:tabs>
          <w:tab w:val="right" w:pos="9360"/>
        </w:tabs>
        <w:spacing w:after="180"/>
        <w:jc w:val="left"/>
        <w:rPr>
          <w:rFonts w:eastAsia="Times New Roman" w:cs="Times New Roman"/>
          <w:sz w:val="16"/>
          <w:szCs w:val="16"/>
        </w:rPr>
      </w:pPr>
      <w:r w:rsidRPr="002F49B5">
        <w:rPr>
          <w:rFonts w:eastAsia="Times New Roman" w:cs="Times New Roman"/>
          <w:b/>
          <w:sz w:val="16"/>
          <w:szCs w:val="16"/>
        </w:rPr>
        <w:t>Name:</w:t>
      </w:r>
      <w:r w:rsidRPr="002F49B5">
        <w:rPr>
          <w:rFonts w:eastAsia="Times New Roman" w:cs="Times New Roman"/>
          <w:sz w:val="16"/>
          <w:szCs w:val="16"/>
        </w:rPr>
        <w:t xml:space="preserve">  </w:t>
      </w:r>
      <w:r w:rsidRPr="002F49B5">
        <w:rPr>
          <w:rFonts w:eastAsia="Times New Roman" w:cs="Times New Roman"/>
          <w:sz w:val="16"/>
          <w:szCs w:val="16"/>
          <w:u w:val="single"/>
        </w:rPr>
        <w:tab/>
      </w:r>
    </w:p>
    <w:p w14:paraId="51AF2751" w14:textId="77777777" w:rsidR="001A46D1" w:rsidRPr="002F49B5" w:rsidRDefault="001A46D1" w:rsidP="001A46D1">
      <w:pPr>
        <w:tabs>
          <w:tab w:val="right" w:pos="9360"/>
        </w:tabs>
        <w:spacing w:after="180"/>
        <w:jc w:val="left"/>
        <w:rPr>
          <w:rFonts w:eastAsia="Times New Roman" w:cs="Times New Roman"/>
          <w:sz w:val="16"/>
          <w:szCs w:val="16"/>
          <w:u w:val="single"/>
        </w:rPr>
      </w:pPr>
      <w:r w:rsidRPr="002F49B5">
        <w:rPr>
          <w:rFonts w:eastAsia="Times New Roman" w:cs="Times New Roman"/>
          <w:b/>
          <w:sz w:val="16"/>
          <w:szCs w:val="16"/>
        </w:rPr>
        <w:t>Employer:</w:t>
      </w:r>
      <w:r w:rsidRPr="002F49B5">
        <w:rPr>
          <w:rFonts w:eastAsia="Times New Roman" w:cs="Times New Roman"/>
          <w:sz w:val="16"/>
          <w:szCs w:val="16"/>
        </w:rPr>
        <w:t xml:space="preserve">  </w:t>
      </w:r>
      <w:r w:rsidRPr="002F49B5">
        <w:rPr>
          <w:rFonts w:eastAsia="Times New Roman" w:cs="Times New Roman"/>
          <w:sz w:val="16"/>
          <w:szCs w:val="16"/>
          <w:u w:val="single"/>
        </w:rPr>
        <w:tab/>
      </w:r>
    </w:p>
    <w:p w14:paraId="47842737" w14:textId="77777777" w:rsidR="001A46D1" w:rsidRPr="002F49B5" w:rsidRDefault="001A46D1" w:rsidP="001A46D1">
      <w:pPr>
        <w:tabs>
          <w:tab w:val="right" w:pos="9360"/>
        </w:tabs>
        <w:spacing w:after="180"/>
        <w:jc w:val="left"/>
        <w:rPr>
          <w:rFonts w:eastAsia="Times New Roman" w:cs="Times New Roman"/>
          <w:sz w:val="16"/>
          <w:szCs w:val="16"/>
        </w:rPr>
      </w:pPr>
      <w:r w:rsidRPr="002F49B5">
        <w:rPr>
          <w:rFonts w:eastAsia="Times New Roman" w:cs="Times New Roman"/>
          <w:b/>
          <w:sz w:val="16"/>
          <w:szCs w:val="16"/>
        </w:rPr>
        <w:t>Mailing Address:</w:t>
      </w:r>
      <w:r w:rsidRPr="002F49B5">
        <w:rPr>
          <w:rFonts w:eastAsia="Times New Roman" w:cs="Times New Roman"/>
          <w:sz w:val="16"/>
          <w:szCs w:val="16"/>
        </w:rPr>
        <w:t xml:space="preserve">  </w:t>
      </w:r>
      <w:r w:rsidRPr="002F49B5">
        <w:rPr>
          <w:rFonts w:eastAsia="Times New Roman" w:cs="Times New Roman"/>
          <w:sz w:val="16"/>
          <w:szCs w:val="16"/>
          <w:u w:val="single"/>
        </w:rPr>
        <w:tab/>
      </w:r>
    </w:p>
    <w:p w14:paraId="33E14C30" w14:textId="77777777" w:rsidR="001A46D1" w:rsidRPr="00010D95" w:rsidRDefault="001A46D1" w:rsidP="001A46D1">
      <w:pPr>
        <w:tabs>
          <w:tab w:val="right" w:pos="9360"/>
        </w:tabs>
        <w:jc w:val="left"/>
        <w:rPr>
          <w:rFonts w:eastAsia="Times New Roman" w:cs="Times New Roman"/>
          <w:sz w:val="16"/>
          <w:szCs w:val="16"/>
          <w:u w:val="single"/>
        </w:rPr>
      </w:pPr>
      <w:r w:rsidRPr="002F49B5">
        <w:rPr>
          <w:rFonts w:eastAsia="Times New Roman" w:cs="Times New Roman"/>
          <w:b/>
          <w:sz w:val="16"/>
          <w:szCs w:val="16"/>
        </w:rPr>
        <w:t>Daytime Phone:</w:t>
      </w:r>
      <w:r w:rsidRPr="002F49B5">
        <w:rPr>
          <w:rFonts w:eastAsia="Times New Roman" w:cs="Times New Roman"/>
          <w:sz w:val="16"/>
          <w:szCs w:val="16"/>
        </w:rPr>
        <w:t xml:space="preserve"> ___________________________________</w:t>
      </w:r>
      <w:proofErr w:type="gramStart"/>
      <w:r w:rsidRPr="002F49B5">
        <w:rPr>
          <w:rFonts w:eastAsia="Times New Roman" w:cs="Times New Roman"/>
          <w:sz w:val="16"/>
          <w:szCs w:val="16"/>
        </w:rPr>
        <w:t xml:space="preserve">_  </w:t>
      </w:r>
      <w:r w:rsidRPr="002F49B5">
        <w:rPr>
          <w:rFonts w:eastAsia="Times New Roman" w:cs="Times New Roman"/>
          <w:b/>
          <w:sz w:val="16"/>
          <w:szCs w:val="16"/>
        </w:rPr>
        <w:t>E-mail</w:t>
      </w:r>
      <w:proofErr w:type="gramEnd"/>
      <w:r w:rsidRPr="002F49B5">
        <w:rPr>
          <w:rFonts w:eastAsia="Times New Roman" w:cs="Times New Roman"/>
          <w:b/>
          <w:sz w:val="16"/>
          <w:szCs w:val="16"/>
        </w:rPr>
        <w:t>:</w:t>
      </w:r>
      <w:r w:rsidRPr="002F49B5">
        <w:rPr>
          <w:rFonts w:eastAsia="Times New Roman" w:cs="Times New Roman"/>
          <w:sz w:val="16"/>
          <w:szCs w:val="16"/>
        </w:rPr>
        <w:t xml:space="preserve"> </w:t>
      </w:r>
      <w:r w:rsidRPr="002F49B5">
        <w:rPr>
          <w:rFonts w:eastAsia="Times New Roman" w:cs="Times New Roman"/>
          <w:sz w:val="16"/>
          <w:szCs w:val="16"/>
          <w:u w:val="single"/>
        </w:rPr>
        <w:tab/>
      </w:r>
    </w:p>
    <w:p w14:paraId="653493CB" w14:textId="77777777" w:rsidR="001A46D1" w:rsidRPr="005D7FB0" w:rsidRDefault="001A46D1" w:rsidP="001A46D1">
      <w:pPr>
        <w:tabs>
          <w:tab w:val="right" w:pos="9360"/>
        </w:tabs>
        <w:rPr>
          <w:rFonts w:ascii="Calibri" w:eastAsia="Times New Roman" w:hAnsi="Calibri" w:cs="Calibri"/>
          <w:sz w:val="36"/>
          <w:szCs w:val="16"/>
          <w:u w:val="single"/>
        </w:rPr>
      </w:pPr>
    </w:p>
    <w:p w14:paraId="2D16C217" w14:textId="77777777" w:rsidR="00D25D83" w:rsidRDefault="00D25D83"/>
    <w:sectPr w:rsidR="00D25D83" w:rsidSect="00010D95">
      <w:type w:val="continuous"/>
      <w:pgSz w:w="12240" w:h="15840" w:code="1"/>
      <w:pgMar w:top="1440" w:right="1440" w:bottom="1440" w:left="1440" w:header="720" w:footer="720" w:gutter="0"/>
      <w:cols w:sep="1" w:space="4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00C1" w14:textId="77777777" w:rsidR="00BF2AE1" w:rsidRDefault="00BF2AE1">
      <w:r>
        <w:separator/>
      </w:r>
    </w:p>
  </w:endnote>
  <w:endnote w:type="continuationSeparator" w:id="0">
    <w:p w14:paraId="6369C7CD" w14:textId="77777777" w:rsidR="00BF2AE1" w:rsidRDefault="00BF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5418" w14:textId="77777777" w:rsidR="00630306" w:rsidRDefault="00331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445D" w14:textId="77777777" w:rsidR="00630306" w:rsidRPr="00630306" w:rsidRDefault="00331B68" w:rsidP="00630306">
    <w:pPr>
      <w:pStyle w:val="DocNumb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DDB5" w14:textId="77777777" w:rsidR="0026463C" w:rsidRPr="00B858D5" w:rsidRDefault="001A46D1" w:rsidP="00B858D5">
    <w:pPr>
      <w:pStyle w:val="DocNumber"/>
    </w:pPr>
    <w:r>
      <w:fldChar w:fldCharType="begin"/>
    </w:r>
    <w:r>
      <w:instrText xml:space="preserve"> DOCPROPERTY "DocNumber" </w:instrText>
    </w:r>
    <w:r>
      <w:fldChar w:fldCharType="separate"/>
    </w:r>
    <w:r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4921" w14:textId="77777777" w:rsidR="00BF2AE1" w:rsidRDefault="00BF2AE1">
      <w:r>
        <w:separator/>
      </w:r>
    </w:p>
  </w:footnote>
  <w:footnote w:type="continuationSeparator" w:id="0">
    <w:p w14:paraId="6288060A" w14:textId="77777777" w:rsidR="00BF2AE1" w:rsidRDefault="00BF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B3FD" w14:textId="77777777" w:rsidR="00630306" w:rsidRDefault="00331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2C6B" w14:textId="77777777" w:rsidR="00630306" w:rsidRDefault="00331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DDDB" w14:textId="77777777" w:rsidR="00630306" w:rsidRDefault="00331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D1"/>
    <w:rsid w:val="000E16E7"/>
    <w:rsid w:val="001041A6"/>
    <w:rsid w:val="001A46D1"/>
    <w:rsid w:val="003F6969"/>
    <w:rsid w:val="00490E52"/>
    <w:rsid w:val="008057BB"/>
    <w:rsid w:val="008E66FE"/>
    <w:rsid w:val="00917801"/>
    <w:rsid w:val="009D2590"/>
    <w:rsid w:val="00BF2AE1"/>
    <w:rsid w:val="00C04398"/>
    <w:rsid w:val="00CA36C4"/>
    <w:rsid w:val="00D25D83"/>
    <w:rsid w:val="00D658FD"/>
    <w:rsid w:val="00E10457"/>
    <w:rsid w:val="00F66EBE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A9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6D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46D1"/>
    <w:pPr>
      <w:tabs>
        <w:tab w:val="center" w:pos="4680"/>
        <w:tab w:val="right" w:pos="9360"/>
      </w:tabs>
      <w:jc w:val="left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A46D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1A46D1"/>
    <w:pPr>
      <w:tabs>
        <w:tab w:val="center" w:pos="4680"/>
        <w:tab w:val="right" w:pos="9360"/>
      </w:tabs>
      <w:jc w:val="left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1A46D1"/>
    <w:rPr>
      <w:rFonts w:eastAsia="Times New Roman" w:cs="Times New Roman"/>
      <w:szCs w:val="24"/>
    </w:rPr>
  </w:style>
  <w:style w:type="paragraph" w:customStyle="1" w:styleId="DocNumber">
    <w:name w:val="DocNumber"/>
    <w:basedOn w:val="Normal"/>
    <w:next w:val="Footer"/>
    <w:link w:val="DocNumberChar"/>
    <w:rsid w:val="001A46D1"/>
    <w:pPr>
      <w:jc w:val="left"/>
    </w:pPr>
    <w:rPr>
      <w:rFonts w:eastAsia="Times New Roman" w:cs="Times New Roman"/>
      <w:color w:val="000000"/>
      <w:sz w:val="16"/>
      <w:szCs w:val="24"/>
    </w:rPr>
  </w:style>
  <w:style w:type="character" w:customStyle="1" w:styleId="DocNumberChar">
    <w:name w:val="DocNumber Char"/>
    <w:basedOn w:val="DefaultParagraphFont"/>
    <w:link w:val="DocNumber"/>
    <w:rsid w:val="001A46D1"/>
    <w:rPr>
      <w:rFonts w:eastAsia="Times New Roman" w:cs="Times New Roman"/>
      <w:color w:val="000000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1A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achel@expressrecords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2018-02-21T19:48:00Z</dcterms:created>
  <dcterms:modified xsi:type="dcterms:W3CDTF">2018-02-26T23:47:00Z</dcterms:modified>
</cp:coreProperties>
</file>